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6A" w:rsidRDefault="0082566A" w:rsidP="0082566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D5F56">
        <w:rPr>
          <w:rFonts w:ascii="Times New Roman" w:hAnsi="Times New Roman"/>
          <w:b/>
          <w:sz w:val="28"/>
          <w:szCs w:val="28"/>
          <w:lang w:val="uk-UA"/>
        </w:rPr>
        <w:t>Шелудченко</w:t>
      </w:r>
      <w:proofErr w:type="spellEnd"/>
      <w:r w:rsidRPr="00BD5F56">
        <w:rPr>
          <w:rFonts w:ascii="Times New Roman" w:hAnsi="Times New Roman"/>
          <w:b/>
          <w:sz w:val="28"/>
          <w:szCs w:val="28"/>
          <w:lang w:val="uk-UA"/>
        </w:rPr>
        <w:t xml:space="preserve"> Богдан Анатолійович</w:t>
      </w:r>
      <w:r>
        <w:rPr>
          <w:rFonts w:ascii="Times New Roman" w:hAnsi="Times New Roman"/>
          <w:sz w:val="28"/>
          <w:szCs w:val="28"/>
          <w:lang w:val="uk-UA"/>
        </w:rPr>
        <w:t xml:space="preserve"> народився 13 березня 1954 року в сім’ї військовослужбовця. У 1976</w:t>
      </w:r>
      <w:r w:rsidRPr="00260DAD">
        <w:rPr>
          <w:rFonts w:ascii="Times New Roman" w:hAnsi="Times New Roman"/>
          <w:sz w:val="28"/>
          <w:szCs w:val="28"/>
          <w:lang w:val="uk-UA"/>
        </w:rPr>
        <w:t xml:space="preserve"> році </w:t>
      </w:r>
      <w:r>
        <w:rPr>
          <w:rFonts w:ascii="Times New Roman" w:hAnsi="Times New Roman"/>
          <w:sz w:val="28"/>
          <w:szCs w:val="28"/>
          <w:lang w:val="uk-UA"/>
        </w:rPr>
        <w:t xml:space="preserve">закінчив Київський політехнічний інститут за спеціальністю </w:t>
      </w:r>
      <w:proofErr w:type="spellStart"/>
      <w:r w:rsidRPr="00C6211F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Технологія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машинобудування, металорізальні верстати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інструменти</w:t>
      </w:r>
      <w:r w:rsidRPr="00C6211F">
        <w:rPr>
          <w:rFonts w:ascii="Times New Roman" w:hAnsi="Times New Roman"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кваліфікацією інженера-механіка. Працював на виробництві на посадах інженера-конструктора, старшого інженера, начальника цеху. Здобув кваліфікацію інженера-конструктора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І-ої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категорії. З 1981 року працює в галузі науки і освіти. Пройшов шлях від молодшого наукового співробітника до завідувача кафедри моніторингу навколишнього середовища Державного агроекологічного університету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Мінагрополітики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України. З 2004 року працює на посаді професора, зав. кафедри моніторингу навколишнього середовища та збалансованого природокористування Подільського державного аграрно-технічного університету.</w:t>
      </w:r>
    </w:p>
    <w:p w:rsidR="0082566A" w:rsidRDefault="0082566A" w:rsidP="0082566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1990 році захистив дисертацію кандидата технічних наук на спеціалізованій вченій раді Українського науково-дослідного інституту механізації та електрифікації сільського господарства, за спеціальністю </w:t>
      </w:r>
      <w:proofErr w:type="spellStart"/>
      <w:r w:rsidRPr="00260DAD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Машини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засоби механізації сільськогосподарського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виробництва</w:t>
      </w:r>
      <w:r w:rsidRPr="00260DAD">
        <w:rPr>
          <w:rFonts w:ascii="Times New Roman" w:hAnsi="Times New Roman"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а в 1994 році йому було присвоєне вчене звання доцента кафедри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загальнотехнічних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дисциплін. В 1997 році здобув вчене звання професора Міжнародної кадрової академії</w:t>
      </w:r>
      <w:r w:rsidRPr="00260DAD">
        <w:rPr>
          <w:rFonts w:ascii="Times New Roman" w:hAnsi="Times New Roman"/>
          <w:sz w:val="28"/>
          <w:szCs w:val="28"/>
          <w:lang w:val="uk-UA"/>
        </w:rPr>
        <w:t xml:space="preserve"> (ЮНЕСКО)</w:t>
      </w:r>
      <w:r>
        <w:rPr>
          <w:rFonts w:ascii="Times New Roman" w:hAnsi="Times New Roman"/>
          <w:sz w:val="28"/>
          <w:szCs w:val="28"/>
          <w:lang w:val="uk-UA"/>
        </w:rPr>
        <w:t xml:space="preserve"> по кафедрі математики, а в 2003 року рішенням Атестаційної колегії Міністерства освіти і науки України йому присвоєне вчене звання професора кафедри моніторингу навколишнього середовища. В 2001 році нагороджений почесною відзнакою Міністерства аграрної політики України </w:t>
      </w:r>
      <w:proofErr w:type="spellStart"/>
      <w:r w:rsidRPr="00C6211F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Відмінник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аграрної освіти і науки ІІ ступеня і в 2009 році –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ступення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2566A" w:rsidRDefault="0082566A" w:rsidP="0082566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Має понад 150 опублікованих наукових та науково-методичних праць. В тому числі 4 монографії (</w:t>
      </w:r>
      <w:proofErr w:type="spellStart"/>
      <w:r w:rsidRPr="00260DAD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Агромеханіка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ґрунтів</w:t>
      </w:r>
      <w:r w:rsidRPr="00260DAD">
        <w:rPr>
          <w:rFonts w:ascii="Times New Roman" w:hAnsi="Times New Roman"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0DAD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Самоорганізація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ґрунтових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структур</w:t>
      </w:r>
      <w:r w:rsidRPr="00260DAD">
        <w:rPr>
          <w:rFonts w:ascii="Times New Roman" w:hAnsi="Times New Roman"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0DAD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Числові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імітаційні моделі в агротехнічній механіці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ґрунтів</w:t>
      </w:r>
      <w:r w:rsidRPr="00260DAD">
        <w:rPr>
          <w:rFonts w:ascii="Times New Roman" w:hAnsi="Times New Roman"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260DAD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Методологія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дослідження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екосистем</w:t>
      </w:r>
      <w:r w:rsidRPr="00260DAD">
        <w:rPr>
          <w:rFonts w:ascii="Times New Roman" w:hAnsi="Times New Roman"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), 7 навчальних посібників з грифом Міністерства освіти і науки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Мінагрополітики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України, 11 патентів на винаходи, 10 типових навчальних програм за дисциплінами навчального плану спеціальності «Екологія, охорона навколишнього середовища та збалансованого природокористування», понад 60 наукових статей у фахових виданнях.</w:t>
      </w:r>
    </w:p>
    <w:p w:rsidR="0082566A" w:rsidRDefault="0082566A" w:rsidP="0082566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Плідно працює з аспірантами та здобувачами наукових ступенів. Під науковим керівництвом Б.А.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Шелудченка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підготовлено до захисту і захищено 7кандидатських дисертацій з технічних, сільськогосподарських та географічних наук.</w:t>
      </w:r>
    </w:p>
    <w:p w:rsidR="0082566A" w:rsidRDefault="0082566A" w:rsidP="0082566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Наукові інтереси – теорія систем та системний аналіз в екології,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синергетика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фактальна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геометрія, сталість складних структур середовища. </w:t>
      </w:r>
    </w:p>
    <w:p w:rsidR="00633037" w:rsidRPr="0082566A" w:rsidRDefault="00633037">
      <w:pPr>
        <w:rPr>
          <w:lang w:val="uk-UA"/>
        </w:rPr>
      </w:pPr>
    </w:p>
    <w:sectPr w:rsidR="00633037" w:rsidRPr="0082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566A"/>
    <w:rsid w:val="00633037"/>
    <w:rsid w:val="0082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Makcym</dc:creator>
  <cp:keywords/>
  <dc:description/>
  <cp:lastModifiedBy>Makcym</cp:lastModifiedBy>
  <cp:revision>2</cp:revision>
  <dcterms:created xsi:type="dcterms:W3CDTF">2011-10-31T19:23:00Z</dcterms:created>
  <dcterms:modified xsi:type="dcterms:W3CDTF">2011-10-31T19:23:00Z</dcterms:modified>
</cp:coreProperties>
</file>